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E3" w:rsidRPr="007E37EE" w:rsidRDefault="008714DE" w:rsidP="00722A1B">
      <w:pPr>
        <w:tabs>
          <w:tab w:val="left" w:pos="5400"/>
        </w:tabs>
        <w:spacing w:line="360" w:lineRule="auto"/>
        <w:rPr>
          <w:rFonts w:ascii="Lumen Light" w:hAnsi="Lumen Light" w:cs="Arial"/>
          <w:b/>
          <w:lang w:val="de-CH"/>
        </w:rPr>
      </w:pPr>
      <w:r>
        <w:rPr>
          <w:rFonts w:ascii="Lumen" w:hAnsi="Lumen" w:cs="Arial"/>
          <w:sz w:val="20"/>
          <w:szCs w:val="20"/>
          <w:lang w:val="en-GB"/>
        </w:rPr>
        <w:tab/>
      </w:r>
      <w:r w:rsidR="006935E3" w:rsidRPr="00DB5276">
        <w:rPr>
          <w:rFonts w:ascii="Arial Narrow" w:hAnsi="Arial Narrow" w:cs="Arial"/>
          <w:spacing w:val="10"/>
          <w:sz w:val="20"/>
          <w:szCs w:val="20"/>
          <w:lang w:val="de-CH"/>
        </w:rPr>
        <w:t>Presseinformation, Grünen</w:t>
      </w:r>
      <w:r w:rsidR="006144A3">
        <w:rPr>
          <w:rFonts w:ascii="Arial Narrow" w:hAnsi="Arial Narrow" w:cs="Arial"/>
          <w:spacing w:val="10"/>
          <w:sz w:val="20"/>
          <w:szCs w:val="20"/>
          <w:lang w:val="de-CH"/>
        </w:rPr>
        <w:t xml:space="preserve">, </w:t>
      </w:r>
      <w:r w:rsidR="00C024F8">
        <w:rPr>
          <w:rFonts w:ascii="Arial Narrow" w:hAnsi="Arial Narrow" w:cs="Arial"/>
          <w:spacing w:val="10"/>
          <w:sz w:val="20"/>
          <w:szCs w:val="20"/>
          <w:lang w:val="de-CH"/>
        </w:rPr>
        <w:t>23</w:t>
      </w:r>
      <w:r w:rsidR="006144A3">
        <w:rPr>
          <w:rFonts w:ascii="Arial Narrow" w:hAnsi="Arial Narrow" w:cs="Arial"/>
          <w:spacing w:val="10"/>
          <w:sz w:val="20"/>
          <w:szCs w:val="20"/>
          <w:lang w:val="de-CH"/>
        </w:rPr>
        <w:t>. Juni 2016</w:t>
      </w:r>
    </w:p>
    <w:p w:rsidR="006935E3" w:rsidRPr="007E37EE" w:rsidRDefault="006935E3" w:rsidP="008714DE">
      <w:pPr>
        <w:rPr>
          <w:rFonts w:ascii="Lumen Light" w:hAnsi="Lumen Light" w:cs="Arial"/>
          <w:b/>
          <w:lang w:val="de-CH"/>
        </w:rPr>
      </w:pPr>
    </w:p>
    <w:p w:rsidR="006935E3" w:rsidRPr="007E37EE" w:rsidRDefault="006935E3" w:rsidP="008714DE">
      <w:pPr>
        <w:rPr>
          <w:rFonts w:ascii="Lumen Light" w:hAnsi="Lumen Light" w:cs="Arial"/>
          <w:b/>
          <w:lang w:val="de-CH"/>
        </w:rPr>
      </w:pPr>
    </w:p>
    <w:p w:rsidR="006935E3" w:rsidRPr="007E37EE" w:rsidRDefault="006935E3" w:rsidP="008714DE">
      <w:pPr>
        <w:rPr>
          <w:rFonts w:ascii="Lumen Light" w:hAnsi="Lumen Light" w:cs="Arial"/>
          <w:b/>
          <w:lang w:val="de-CH"/>
        </w:rPr>
      </w:pPr>
    </w:p>
    <w:p w:rsidR="00965B8C" w:rsidRPr="00344193" w:rsidRDefault="00965B8C" w:rsidP="00965B8C">
      <w:pPr>
        <w:rPr>
          <w:rFonts w:ascii="Arial Narrow" w:hAnsi="Arial Narrow" w:cs="Arial"/>
          <w:b/>
          <w:color w:val="000000"/>
          <w:spacing w:val="10"/>
          <w:lang w:val="de-CH"/>
        </w:rPr>
      </w:pPr>
      <w:proofErr w:type="spellStart"/>
      <w:r w:rsidRPr="00344193">
        <w:rPr>
          <w:rFonts w:ascii="Arial Narrow" w:hAnsi="Arial Narrow" w:cs="Arial"/>
          <w:b/>
          <w:color w:val="000000"/>
          <w:spacing w:val="10"/>
          <w:lang w:val="de-CH"/>
        </w:rPr>
        <w:t>Illuminartis</w:t>
      </w:r>
      <w:proofErr w:type="spellEnd"/>
    </w:p>
    <w:p w:rsidR="00F16688" w:rsidRPr="00344193" w:rsidRDefault="00722A1B" w:rsidP="00C81DAC">
      <w:pPr>
        <w:rPr>
          <w:rFonts w:ascii="Arial Narrow" w:hAnsi="Arial Narrow" w:cs="Arial"/>
          <w:b/>
          <w:color w:val="000000"/>
          <w:spacing w:val="10"/>
        </w:rPr>
      </w:pPr>
      <w:r w:rsidRPr="00344193">
        <w:rPr>
          <w:rFonts w:ascii="Arial Narrow" w:hAnsi="Arial Narrow" w:cs="Arial"/>
          <w:b/>
          <w:color w:val="000000"/>
          <w:spacing w:val="10"/>
        </w:rPr>
        <w:t xml:space="preserve">Neue Farbe </w:t>
      </w:r>
      <w:r w:rsidR="002C4761" w:rsidRPr="00344193">
        <w:rPr>
          <w:rFonts w:ascii="Arial Narrow" w:hAnsi="Arial Narrow" w:cs="Arial"/>
          <w:b/>
          <w:color w:val="000000"/>
          <w:spacing w:val="10"/>
        </w:rPr>
        <w:t xml:space="preserve">verleiht LED-Leuchten aus der Kollektion CONVERSIO </w:t>
      </w:r>
      <w:r w:rsidR="002C4761" w:rsidRPr="00344193">
        <w:rPr>
          <w:rFonts w:ascii="Arial Narrow" w:hAnsi="Arial Narrow" w:cs="Arial"/>
          <w:b/>
          <w:spacing w:val="10"/>
        </w:rPr>
        <w:t xml:space="preserve">schlichte </w:t>
      </w:r>
      <w:r w:rsidR="00534923" w:rsidRPr="00344193">
        <w:rPr>
          <w:rFonts w:ascii="Arial Narrow" w:hAnsi="Arial Narrow" w:cs="Arial"/>
          <w:b/>
          <w:color w:val="000000"/>
          <w:spacing w:val="10"/>
        </w:rPr>
        <w:t>Eleganz.</w:t>
      </w:r>
      <w:r w:rsidR="00F16688" w:rsidRPr="00344193">
        <w:rPr>
          <w:rFonts w:ascii="Arial Narrow" w:hAnsi="Arial Narrow" w:cs="Arial"/>
          <w:b/>
          <w:color w:val="000000"/>
          <w:spacing w:val="10"/>
        </w:rPr>
        <w:t xml:space="preserve"> </w:t>
      </w:r>
    </w:p>
    <w:p w:rsidR="00F96D77" w:rsidRPr="00344193" w:rsidRDefault="00F96D77" w:rsidP="00F96D77">
      <w:pPr>
        <w:pStyle w:val="Listenabsatz"/>
        <w:rPr>
          <w:rFonts w:ascii="Arial Narrow" w:hAnsi="Arial Narrow" w:cs="Arial"/>
          <w:b/>
          <w:color w:val="000000"/>
          <w:spacing w:val="10"/>
        </w:rPr>
      </w:pPr>
    </w:p>
    <w:p w:rsidR="00534923" w:rsidRPr="00344193" w:rsidRDefault="00965B8C" w:rsidP="00534923">
      <w:pPr>
        <w:spacing w:after="200"/>
        <w:rPr>
          <w:rFonts w:ascii="Arial Narrow" w:hAnsi="Arial Narrow" w:cs="Arial"/>
          <w:b/>
          <w:color w:val="000000"/>
          <w:spacing w:val="10"/>
          <w:sz w:val="20"/>
          <w:szCs w:val="20"/>
        </w:rPr>
      </w:pPr>
      <w:proofErr w:type="spellStart"/>
      <w:r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>Illuminartis</w:t>
      </w:r>
      <w:proofErr w:type="spellEnd"/>
      <w:r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 erweitert </w:t>
      </w:r>
      <w:r w:rsidR="00722A1B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>die Farbpalette für die</w:t>
      </w:r>
      <w:r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 LED-</w:t>
      </w:r>
      <w:r w:rsidR="00F3481B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Leuchten </w:t>
      </w:r>
      <w:r w:rsidR="00074F1B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der </w:t>
      </w:r>
      <w:r w:rsidR="00722A1B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>CONVERSIO</w:t>
      </w:r>
      <w:r w:rsidR="00074F1B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 Kollektion</w:t>
      </w:r>
      <w:r w:rsidR="004D0A62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 um die</w:t>
      </w:r>
      <w:r w:rsidR="00534923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 n</w:t>
      </w:r>
      <w:r w:rsidR="00722A1B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>eue Farbe</w:t>
      </w:r>
      <w:r w:rsidR="00F3481B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 </w:t>
      </w:r>
      <w:r w:rsidR="00322678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"Aluminium </w:t>
      </w:r>
      <w:r w:rsidR="006144A3">
        <w:rPr>
          <w:rFonts w:ascii="Arial Narrow" w:hAnsi="Arial Narrow" w:cs="Arial"/>
          <w:b/>
          <w:color w:val="000000"/>
          <w:spacing w:val="10"/>
          <w:sz w:val="20"/>
          <w:szCs w:val="20"/>
        </w:rPr>
        <w:t>farblos</w:t>
      </w:r>
      <w:r w:rsidR="004D0A62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>" und unterstreicht</w:t>
      </w:r>
      <w:r w:rsidR="002C4761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 </w:t>
      </w:r>
      <w:r w:rsidR="004D0A62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dadurch </w:t>
      </w:r>
      <w:r w:rsidR="002C4761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die Natürlichkeit des Rohmaterials </w:t>
      </w:r>
      <w:r w:rsidR="001A4B68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und </w:t>
      </w:r>
      <w:r w:rsidR="004D0A62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 xml:space="preserve">deren </w:t>
      </w:r>
      <w:r w:rsidR="001A4B68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>schlichte Eleganz</w:t>
      </w:r>
      <w:r w:rsidR="004D0A62" w:rsidRPr="00344193">
        <w:rPr>
          <w:rFonts w:ascii="Arial Narrow" w:hAnsi="Arial Narrow" w:cs="Arial"/>
          <w:b/>
          <w:color w:val="000000"/>
          <w:spacing w:val="10"/>
          <w:sz w:val="20"/>
          <w:szCs w:val="20"/>
        </w:rPr>
        <w:t>.</w:t>
      </w:r>
    </w:p>
    <w:p w:rsidR="005E29FC" w:rsidRPr="00344193" w:rsidRDefault="005E29FC" w:rsidP="007D1835">
      <w:pPr>
        <w:spacing w:after="240" w:line="360" w:lineRule="auto"/>
        <w:rPr>
          <w:rFonts w:ascii="Arial Narrow" w:hAnsi="Arial Narrow" w:cs="Arial"/>
          <w:color w:val="000000"/>
          <w:spacing w:val="10"/>
          <w:sz w:val="20"/>
          <w:szCs w:val="20"/>
        </w:rPr>
      </w:pPr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Mit CONVERSIO, der zweiten Kollektion von </w:t>
      </w:r>
      <w:proofErr w:type="spellStart"/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Illuminartis</w:t>
      </w:r>
      <w:proofErr w:type="spellEnd"/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, wurden zusammen mit dem renommierten Designatelier </w:t>
      </w:r>
      <w:proofErr w:type="spellStart"/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atelier</w:t>
      </w:r>
      <w:proofErr w:type="spellEnd"/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proofErr w:type="spellStart"/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oï</w:t>
      </w:r>
      <w:proofErr w:type="spellEnd"/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schlichte, formschönen LED Leuchten entworfen, bei der höchste Licht- und Verarbeitungsqualität im Zentrum steht. </w:t>
      </w:r>
      <w:proofErr w:type="spellStart"/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Illuminartis</w:t>
      </w:r>
      <w:proofErr w:type="spellEnd"/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erweitert nun die Farbpalette</w:t>
      </w:r>
      <w:r w:rsidR="00F16688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der Pendel- und Stehleuchte CONVERSIO</w:t>
      </w:r>
      <w:r w:rsidR="00107733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,</w:t>
      </w:r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F16688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die die Natürlichkeit</w:t>
      </w:r>
      <w:r w:rsidR="007E15E2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F16688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des </w:t>
      </w:r>
      <w:r w:rsidR="007E15E2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Rohmaterials</w:t>
      </w:r>
      <w:r w:rsidR="00F16688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2C4761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hervorhebt.</w:t>
      </w:r>
      <w:r w:rsidR="00534923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A33FED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Die vier fein aufeinander abgestimmten </w:t>
      </w:r>
      <w:proofErr w:type="spellStart"/>
      <w:r w:rsidR="00A33FED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Eloxalfarben</w:t>
      </w:r>
      <w:proofErr w:type="spellEnd"/>
      <w:r w:rsidR="00A33FED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verleihen den Leuchten auch bei Tageslicht einen objekthaften Charakter und eröffnen ein breites Spektrum</w:t>
      </w:r>
      <w:r w:rsidR="008825BC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,</w:t>
      </w:r>
      <w:r w:rsidR="00A33FED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um das Interieur des Kunden stilvoll abzurunden. </w:t>
      </w:r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Die </w:t>
      </w:r>
      <w:r w:rsidR="00A965B2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eloxierten </w:t>
      </w:r>
      <w:proofErr w:type="spellStart"/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Reflektorringe</w:t>
      </w:r>
      <w:proofErr w:type="spellEnd"/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werden aus hochwertigem Aluminium gefertigt und</w:t>
      </w:r>
      <w:r w:rsidR="00F16688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mit viel Gespür für das Material von Hand</w:t>
      </w:r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7D641F">
        <w:rPr>
          <w:rFonts w:ascii="Arial Narrow" w:hAnsi="Arial Narrow" w:cs="Arial"/>
          <w:color w:val="000000"/>
          <w:spacing w:val="10"/>
          <w:sz w:val="20"/>
          <w:szCs w:val="20"/>
        </w:rPr>
        <w:t>g</w:t>
      </w:r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eschliffen</w:t>
      </w:r>
      <w:r w:rsidR="00344193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. </w:t>
      </w:r>
      <w:r w:rsidR="008825BC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Die neu erhältliche</w:t>
      </w:r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proofErr w:type="spellStart"/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Eloxalfarbe</w:t>
      </w:r>
      <w:proofErr w:type="spellEnd"/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534923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„Aluminium </w:t>
      </w:r>
      <w:r w:rsidR="007D641F">
        <w:rPr>
          <w:rFonts w:ascii="Arial Narrow" w:hAnsi="Arial Narrow" w:cs="Arial"/>
          <w:color w:val="000000"/>
          <w:spacing w:val="10"/>
          <w:sz w:val="20"/>
          <w:szCs w:val="20"/>
        </w:rPr>
        <w:t>farblos</w:t>
      </w:r>
      <w:r w:rsidR="00534923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“ </w:t>
      </w:r>
      <w:r w:rsidR="00322678">
        <w:rPr>
          <w:rFonts w:ascii="Arial Narrow" w:hAnsi="Arial Narrow" w:cs="Arial"/>
          <w:color w:val="000000"/>
          <w:spacing w:val="10"/>
          <w:sz w:val="20"/>
          <w:szCs w:val="20"/>
        </w:rPr>
        <w:t>unterstreicht</w:t>
      </w:r>
      <w:r w:rsidR="00107733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A965B2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dabei </w:t>
      </w:r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die </w:t>
      </w:r>
      <w:proofErr w:type="gramStart"/>
      <w:r w:rsidR="00074F1B">
        <w:rPr>
          <w:rFonts w:ascii="Arial Narrow" w:hAnsi="Arial Narrow" w:cs="Arial"/>
          <w:color w:val="000000"/>
          <w:spacing w:val="10"/>
          <w:sz w:val="20"/>
          <w:szCs w:val="20"/>
        </w:rPr>
        <w:t>elegant</w:t>
      </w:r>
      <w:bookmarkStart w:id="0" w:name="_GoBack"/>
      <w:bookmarkEnd w:id="0"/>
      <w:proofErr w:type="gramEnd"/>
      <w:r w:rsidR="00E83F1A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Optik der LE</w:t>
      </w:r>
      <w:r w:rsidR="00534923"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D-Leuchten. </w:t>
      </w:r>
    </w:p>
    <w:p w:rsidR="00596177" w:rsidRDefault="00F16688" w:rsidP="00596177">
      <w:pPr>
        <w:spacing w:line="360" w:lineRule="auto"/>
        <w:rPr>
          <w:rFonts w:ascii="Arial Narrow" w:hAnsi="Arial Narrow" w:cs="Arial"/>
          <w:color w:val="000000"/>
          <w:spacing w:val="10"/>
          <w:sz w:val="20"/>
          <w:szCs w:val="20"/>
        </w:rPr>
      </w:pPr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Auf unserer Homepage finden Sie alle Farbmuster und </w:t>
      </w:r>
      <w:r w:rsidR="005430BA">
        <w:rPr>
          <w:rFonts w:ascii="Arial Narrow" w:hAnsi="Arial Narrow" w:cs="Arial"/>
          <w:color w:val="000000"/>
          <w:spacing w:val="10"/>
          <w:sz w:val="20"/>
          <w:szCs w:val="20"/>
        </w:rPr>
        <w:t>Informationen</w:t>
      </w:r>
      <w:r w:rsidRPr="00344193">
        <w:rPr>
          <w:rFonts w:ascii="Arial Narrow" w:hAnsi="Arial Narrow" w:cs="Arial"/>
          <w:color w:val="000000"/>
          <w:spacing w:val="10"/>
          <w:sz w:val="20"/>
          <w:szCs w:val="20"/>
        </w:rPr>
        <w:t>.</w:t>
      </w:r>
      <w:r w:rsidR="000D2B7B" w:rsidRPr="00EB2748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EB2748">
        <w:rPr>
          <w:rFonts w:ascii="Arial Narrow" w:hAnsi="Arial Narrow" w:cs="Arial"/>
          <w:color w:val="000000"/>
          <w:spacing w:val="10"/>
          <w:sz w:val="20"/>
          <w:szCs w:val="20"/>
        </w:rPr>
        <w:t>A</w:t>
      </w:r>
      <w:r w:rsidR="000D2B7B" w:rsidRPr="000D2B7B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uch auf Instagram kann man sich ab sofort </w:t>
      </w:r>
      <w:r w:rsidR="005430BA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ein eigenes Bild von den Produkten der Licht-Manufaktur </w:t>
      </w:r>
      <w:r w:rsidR="000D2B7B" w:rsidRPr="000D2B7B">
        <w:rPr>
          <w:rFonts w:ascii="Arial Narrow" w:hAnsi="Arial Narrow" w:cs="Arial"/>
          <w:color w:val="000000"/>
          <w:spacing w:val="10"/>
          <w:sz w:val="20"/>
          <w:szCs w:val="20"/>
        </w:rPr>
        <w:t>machen.</w:t>
      </w:r>
      <w:r w:rsid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5430BA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Unter </w:t>
      </w:r>
      <w:r w:rsidR="00596177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>der</w:t>
      </w:r>
      <w:r w:rsidR="005430BA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Adresse </w:t>
      </w:r>
      <w:hyperlink r:id="rId8" w:history="1">
        <w:r w:rsidR="00596177" w:rsidRPr="00416966">
          <w:rPr>
            <w:rStyle w:val="Hyperlink"/>
            <w:rFonts w:ascii="Arial Narrow" w:hAnsi="Arial Narrow" w:cs="Arial"/>
            <w:spacing w:val="10"/>
            <w:sz w:val="20"/>
            <w:szCs w:val="20"/>
          </w:rPr>
          <w:t>www.instagram.com/illuminartis_leuchten/</w:t>
        </w:r>
      </w:hyperlink>
      <w:r w:rsid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r w:rsidR="00596177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lädt die Licht-Manufaktur aus dem Emmental </w:t>
      </w:r>
      <w:r w:rsidR="005430BA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dazu ein, </w:t>
      </w:r>
      <w:r w:rsidR="00596177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>LED-Leuchten</w:t>
      </w:r>
      <w:r w:rsidR="005430BA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bildlich</w:t>
      </w:r>
      <w:r w:rsid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zu erleben und zu kommentieren und</w:t>
      </w:r>
      <w:r w:rsidR="005430BA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sich über aktuelle </w:t>
      </w:r>
      <w:r w:rsidR="00596177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>Entwicklungen</w:t>
      </w:r>
      <w:r w:rsidR="005430BA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zu informieren</w:t>
      </w:r>
      <w:r w:rsidR="00596177" w:rsidRPr="00596177">
        <w:rPr>
          <w:rFonts w:ascii="Arial Narrow" w:hAnsi="Arial Narrow" w:cs="Arial"/>
          <w:color w:val="000000"/>
          <w:spacing w:val="10"/>
          <w:sz w:val="20"/>
          <w:szCs w:val="20"/>
        </w:rPr>
        <w:t>.</w:t>
      </w:r>
      <w:r w:rsidR="00596177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</w:p>
    <w:p w:rsidR="00416966" w:rsidRDefault="00416966" w:rsidP="00596177">
      <w:pPr>
        <w:tabs>
          <w:tab w:val="left" w:pos="1980"/>
        </w:tabs>
        <w:spacing w:line="360" w:lineRule="auto"/>
        <w:outlineLvl w:val="0"/>
        <w:rPr>
          <w:rFonts w:ascii="Arial Narrow" w:hAnsi="Arial Narrow" w:cs="Arial"/>
          <w:color w:val="000000"/>
          <w:spacing w:val="10"/>
          <w:sz w:val="20"/>
          <w:szCs w:val="20"/>
        </w:rPr>
      </w:pPr>
    </w:p>
    <w:p w:rsidR="00965B8C" w:rsidRPr="00EE0940" w:rsidRDefault="00965B8C" w:rsidP="006D1CB6">
      <w:pPr>
        <w:pBdr>
          <w:bottom w:val="single" w:sz="4" w:space="1" w:color="auto"/>
        </w:pBdr>
        <w:tabs>
          <w:tab w:val="left" w:pos="1980"/>
        </w:tabs>
        <w:spacing w:line="360" w:lineRule="auto"/>
        <w:outlineLvl w:val="0"/>
        <w:rPr>
          <w:rFonts w:ascii="Arial Narrow" w:hAnsi="Arial Narrow" w:cs="Arial"/>
          <w:b/>
          <w:color w:val="000000"/>
          <w:spacing w:val="10"/>
          <w:sz w:val="20"/>
          <w:szCs w:val="20"/>
        </w:rPr>
      </w:pPr>
      <w:r w:rsidRPr="00EE0940">
        <w:rPr>
          <w:rFonts w:ascii="Arial Narrow" w:hAnsi="Arial Narrow" w:cs="Arial"/>
          <w:b/>
          <w:color w:val="000000"/>
          <w:spacing w:val="10"/>
          <w:sz w:val="20"/>
          <w:szCs w:val="20"/>
        </w:rPr>
        <w:t>Informationen</w:t>
      </w:r>
    </w:p>
    <w:p w:rsidR="00322678" w:rsidRPr="00EE0940" w:rsidRDefault="00911FB1" w:rsidP="00596177">
      <w:pPr>
        <w:spacing w:line="360" w:lineRule="auto"/>
        <w:rPr>
          <w:rFonts w:ascii="Arial Narrow" w:hAnsi="Arial Narrow" w:cs="Arial"/>
          <w:color w:val="000000"/>
          <w:spacing w:val="10"/>
          <w:sz w:val="20"/>
          <w:szCs w:val="20"/>
        </w:rPr>
      </w:pPr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W</w:t>
      </w:r>
      <w:r w:rsidR="002C4761" w:rsidRPr="00EE0940">
        <w:rPr>
          <w:rFonts w:ascii="Arial Narrow" w:hAnsi="Arial Narrow" w:cs="Arial"/>
          <w:color w:val="000000"/>
          <w:spacing w:val="10"/>
          <w:sz w:val="20"/>
          <w:szCs w:val="20"/>
          <w:lang w:val="de-CH"/>
        </w:rPr>
        <w:t>eitere</w:t>
      </w:r>
      <w:r w:rsidR="00965B8C"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Medienunterlagen </w:t>
      </w:r>
      <w:r w:rsidR="006D1CB6"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finden Sie </w:t>
      </w:r>
      <w:r w:rsidR="00322678"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unter</w:t>
      </w:r>
      <w:r w:rsidR="00965B8C"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:</w:t>
      </w:r>
    </w:p>
    <w:p w:rsidR="00596177" w:rsidRPr="00EE0940" w:rsidRDefault="00074F1B" w:rsidP="00596177">
      <w:pPr>
        <w:spacing w:line="360" w:lineRule="auto"/>
        <w:rPr>
          <w:rFonts w:ascii="Arial Narrow" w:hAnsi="Arial Narrow" w:cs="Arial"/>
          <w:color w:val="000000"/>
          <w:spacing w:val="10"/>
          <w:sz w:val="20"/>
          <w:szCs w:val="20"/>
        </w:rPr>
      </w:pPr>
      <w:hyperlink r:id="rId9" w:history="1">
        <w:r w:rsidR="00965B8C" w:rsidRPr="00EE0940">
          <w:rPr>
            <w:rStyle w:val="Hyperlink"/>
            <w:rFonts w:ascii="Arial Narrow" w:hAnsi="Arial Narrow" w:cs="Arial"/>
            <w:spacing w:val="10"/>
            <w:sz w:val="20"/>
            <w:szCs w:val="20"/>
          </w:rPr>
          <w:t>http://www.illuminartis.ch/medien.html</w:t>
        </w:r>
      </w:hyperlink>
    </w:p>
    <w:p w:rsidR="00965B8C" w:rsidRPr="00EE0940" w:rsidRDefault="00074F1B" w:rsidP="00596177">
      <w:pPr>
        <w:spacing w:line="360" w:lineRule="auto"/>
        <w:rPr>
          <w:rFonts w:ascii="Arial Narrow" w:hAnsi="Arial Narrow" w:cs="Arial"/>
          <w:color w:val="000000"/>
          <w:spacing w:val="10"/>
          <w:sz w:val="20"/>
          <w:szCs w:val="20"/>
          <w:lang w:val="de-CH"/>
        </w:rPr>
      </w:pPr>
      <w:hyperlink r:id="rId10" w:history="1">
        <w:r w:rsidR="00596177" w:rsidRPr="00EE0940">
          <w:rPr>
            <w:rStyle w:val="Hyperlink"/>
            <w:rFonts w:ascii="Arial Narrow" w:hAnsi="Arial Narrow" w:cs="Arial"/>
            <w:spacing w:val="10"/>
            <w:sz w:val="20"/>
            <w:szCs w:val="20"/>
          </w:rPr>
          <w:t>www.instagram.com/illuminartis_leuchten/</w:t>
        </w:r>
      </w:hyperlink>
    </w:p>
    <w:p w:rsidR="00131441" w:rsidRPr="00EE0940" w:rsidRDefault="00131441" w:rsidP="00131441">
      <w:pPr>
        <w:spacing w:after="200"/>
        <w:rPr>
          <w:rFonts w:ascii="Arial Narrow" w:eastAsia="Adobe Song Std L" w:hAnsi="Arial Narrow" w:cs="HelveticaNeue-LightCond"/>
          <w:spacing w:val="10"/>
          <w:sz w:val="20"/>
          <w:szCs w:val="20"/>
        </w:rPr>
      </w:pPr>
    </w:p>
    <w:p w:rsidR="006D1CB6" w:rsidRPr="00EE0940" w:rsidRDefault="00760594" w:rsidP="00EE0940">
      <w:pPr>
        <w:pBdr>
          <w:bottom w:val="single" w:sz="4" w:space="1" w:color="auto"/>
        </w:pBdr>
        <w:rPr>
          <w:rFonts w:ascii="Arial Narrow" w:eastAsia="Adobe Song Std L" w:hAnsi="Arial Narrow" w:cs="Arial"/>
          <w:b/>
          <w:spacing w:val="10"/>
          <w:sz w:val="20"/>
          <w:szCs w:val="20"/>
        </w:rPr>
      </w:pPr>
      <w:r w:rsidRPr="00EE0940">
        <w:rPr>
          <w:rFonts w:ascii="Arial Narrow" w:eastAsia="Adobe Song Std L" w:hAnsi="Arial Narrow" w:cs="Arial"/>
          <w:b/>
          <w:spacing w:val="10"/>
          <w:sz w:val="20"/>
          <w:szCs w:val="20"/>
        </w:rPr>
        <w:t>Medienkontakte</w:t>
      </w:r>
    </w:p>
    <w:p w:rsidR="00EE0940" w:rsidRDefault="00EE0940" w:rsidP="00EE0940">
      <w:pPr>
        <w:rPr>
          <w:rFonts w:ascii="Arial Narrow" w:hAnsi="Arial Narrow" w:cs="Arial"/>
          <w:bCs/>
          <w:spacing w:val="10"/>
          <w:sz w:val="20"/>
          <w:szCs w:val="20"/>
        </w:rPr>
      </w:pPr>
      <w:r w:rsidRPr="00EE0940">
        <w:rPr>
          <w:rFonts w:ascii="Arial Narrow" w:hAnsi="Arial Narrow" w:cs="Arial"/>
          <w:bCs/>
          <w:spacing w:val="10"/>
          <w:sz w:val="20"/>
          <w:szCs w:val="20"/>
        </w:rPr>
        <w:t>Für weitere Informationen kontaktieren Sie bitte:</w:t>
      </w:r>
    </w:p>
    <w:p w:rsidR="00EE0940" w:rsidRPr="00EE0940" w:rsidRDefault="00EE0940" w:rsidP="00EE0940">
      <w:pPr>
        <w:rPr>
          <w:rFonts w:ascii="Arial Narrow" w:hAnsi="Arial Narrow" w:cs="Arial"/>
          <w:bCs/>
          <w:spacing w:val="10"/>
          <w:sz w:val="20"/>
          <w:szCs w:val="20"/>
        </w:rPr>
      </w:pPr>
    </w:p>
    <w:p w:rsidR="002F5A39" w:rsidRPr="00EE0940" w:rsidRDefault="00F97EFD" w:rsidP="00131441">
      <w:pPr>
        <w:rPr>
          <w:rFonts w:ascii="Arial Narrow" w:hAnsi="Arial Narrow" w:cs="Arial"/>
          <w:b/>
          <w:spacing w:val="10"/>
          <w:sz w:val="20"/>
          <w:szCs w:val="20"/>
        </w:rPr>
      </w:pPr>
      <w:proofErr w:type="spellStart"/>
      <w:r w:rsidRPr="00EE0940">
        <w:rPr>
          <w:rFonts w:ascii="Arial Narrow" w:hAnsi="Arial Narrow" w:cs="Arial"/>
          <w:b/>
          <w:bCs/>
          <w:spacing w:val="10"/>
          <w:sz w:val="20"/>
          <w:szCs w:val="20"/>
        </w:rPr>
        <w:t>Illuminartis</w:t>
      </w:r>
      <w:proofErr w:type="spellEnd"/>
    </w:p>
    <w:p w:rsidR="00EE38F0" w:rsidRPr="00EE0940" w:rsidRDefault="008B6A0A" w:rsidP="00131441">
      <w:pPr>
        <w:rPr>
          <w:rFonts w:ascii="Arial Narrow" w:hAnsi="Arial Narrow" w:cs="Arial"/>
          <w:spacing w:val="10"/>
          <w:sz w:val="20"/>
          <w:szCs w:val="20"/>
        </w:rPr>
      </w:pPr>
      <w:smartTag w:uri="urn:schemas-microsoft-com:office:smarttags" w:element="PersonName">
        <w:r w:rsidRPr="00EE0940">
          <w:rPr>
            <w:rFonts w:ascii="Arial Narrow" w:hAnsi="Arial Narrow" w:cs="Arial"/>
            <w:spacing w:val="10"/>
            <w:sz w:val="20"/>
            <w:szCs w:val="20"/>
          </w:rPr>
          <w:t>T</w:t>
        </w:r>
        <w:r w:rsidR="002F5A39" w:rsidRPr="00EE0940">
          <w:rPr>
            <w:rFonts w:ascii="Arial Narrow" w:hAnsi="Arial Narrow" w:cs="Arial"/>
            <w:spacing w:val="10"/>
            <w:sz w:val="20"/>
            <w:szCs w:val="20"/>
          </w:rPr>
          <w:t>homas Germann</w:t>
        </w:r>
      </w:smartTag>
      <w:r w:rsidR="007F4E12" w:rsidRPr="00EE0940">
        <w:rPr>
          <w:rFonts w:ascii="Arial Narrow" w:hAnsi="Arial Narrow" w:cs="Arial"/>
          <w:spacing w:val="10"/>
          <w:sz w:val="20"/>
          <w:szCs w:val="20"/>
        </w:rPr>
        <w:t xml:space="preserve">, </w:t>
      </w:r>
      <w:r w:rsidR="00F80587" w:rsidRPr="00EE0940">
        <w:rPr>
          <w:rFonts w:ascii="Arial Narrow" w:hAnsi="Arial Narrow" w:cs="Arial"/>
          <w:spacing w:val="10"/>
          <w:sz w:val="20"/>
          <w:szCs w:val="20"/>
        </w:rPr>
        <w:t xml:space="preserve">CEO </w:t>
      </w:r>
      <w:proofErr w:type="spellStart"/>
      <w:r w:rsidR="00F80587" w:rsidRPr="00EE0940">
        <w:rPr>
          <w:rFonts w:ascii="Arial Narrow" w:hAnsi="Arial Narrow" w:cs="Arial"/>
          <w:spacing w:val="10"/>
          <w:sz w:val="20"/>
          <w:szCs w:val="20"/>
        </w:rPr>
        <w:t>Illuminartis</w:t>
      </w:r>
      <w:proofErr w:type="spellEnd"/>
      <w:r w:rsidR="00F80587" w:rsidRPr="00EE0940">
        <w:rPr>
          <w:rFonts w:ascii="Arial Narrow" w:hAnsi="Arial Narrow" w:cs="Arial"/>
          <w:spacing w:val="10"/>
          <w:sz w:val="20"/>
          <w:szCs w:val="20"/>
        </w:rPr>
        <w:t xml:space="preserve">, </w:t>
      </w:r>
      <w:r w:rsidR="002F5A39" w:rsidRPr="00EE0940">
        <w:rPr>
          <w:rFonts w:ascii="Arial Narrow" w:hAnsi="Arial Narrow" w:cs="Arial"/>
          <w:spacing w:val="10"/>
          <w:sz w:val="20"/>
          <w:szCs w:val="20"/>
        </w:rPr>
        <w:t xml:space="preserve">Telefon +41 34 432 41 </w:t>
      </w:r>
      <w:r w:rsidR="00A173E4" w:rsidRPr="00EE0940">
        <w:rPr>
          <w:rFonts w:ascii="Arial Narrow" w:hAnsi="Arial Narrow" w:cs="Arial"/>
          <w:spacing w:val="10"/>
          <w:sz w:val="20"/>
          <w:szCs w:val="20"/>
        </w:rPr>
        <w:t>11</w:t>
      </w:r>
      <w:r w:rsidR="002F5A39" w:rsidRPr="00EE0940">
        <w:rPr>
          <w:rFonts w:ascii="Arial Narrow" w:hAnsi="Arial Narrow" w:cs="Arial"/>
          <w:spacing w:val="10"/>
          <w:sz w:val="20"/>
          <w:szCs w:val="20"/>
        </w:rPr>
        <w:t>, Mobile +41 79 301 97 86</w:t>
      </w:r>
    </w:p>
    <w:p w:rsidR="002F5A39" w:rsidRPr="00EE0940" w:rsidRDefault="00F80587" w:rsidP="00131441">
      <w:pPr>
        <w:rPr>
          <w:rFonts w:ascii="Arial Narrow" w:hAnsi="Arial Narrow" w:cs="Arial"/>
          <w:spacing w:val="10"/>
          <w:sz w:val="20"/>
          <w:szCs w:val="20"/>
        </w:rPr>
      </w:pPr>
      <w:proofErr w:type="spellStart"/>
      <w:r w:rsidRPr="00EE0940">
        <w:rPr>
          <w:rFonts w:ascii="Arial Narrow" w:hAnsi="Arial Narrow" w:cs="Arial"/>
          <w:spacing w:val="10"/>
          <w:sz w:val="20"/>
          <w:szCs w:val="20"/>
        </w:rPr>
        <w:t>Illuminartis</w:t>
      </w:r>
      <w:proofErr w:type="spellEnd"/>
      <w:r w:rsidR="00A173E4" w:rsidRPr="00EE0940">
        <w:rPr>
          <w:rFonts w:ascii="Arial Narrow" w:hAnsi="Arial Narrow" w:cs="Arial"/>
          <w:spacing w:val="10"/>
          <w:sz w:val="20"/>
          <w:szCs w:val="20"/>
        </w:rPr>
        <w:t xml:space="preserve"> c/o FL Metalltechnik AG</w:t>
      </w:r>
      <w:r w:rsidRPr="00EE0940">
        <w:rPr>
          <w:rFonts w:ascii="Arial Narrow" w:hAnsi="Arial Narrow" w:cs="Arial"/>
          <w:spacing w:val="10"/>
          <w:sz w:val="20"/>
          <w:szCs w:val="20"/>
        </w:rPr>
        <w:t xml:space="preserve">, </w:t>
      </w:r>
      <w:proofErr w:type="spellStart"/>
      <w:r w:rsidR="002F5A39" w:rsidRPr="00EE0940">
        <w:rPr>
          <w:rFonts w:ascii="Arial Narrow" w:hAnsi="Arial Narrow" w:cs="Arial"/>
          <w:spacing w:val="10"/>
          <w:sz w:val="20"/>
          <w:szCs w:val="20"/>
        </w:rPr>
        <w:t>Fabrikstr</w:t>
      </w:r>
      <w:r w:rsidR="0049363C" w:rsidRPr="00EE0940">
        <w:rPr>
          <w:rFonts w:ascii="Arial Narrow" w:hAnsi="Arial Narrow" w:cs="Arial"/>
          <w:spacing w:val="10"/>
          <w:sz w:val="20"/>
          <w:szCs w:val="20"/>
        </w:rPr>
        <w:t>asse</w:t>
      </w:r>
      <w:proofErr w:type="spellEnd"/>
      <w:r w:rsidR="002F5A39" w:rsidRPr="00EE0940">
        <w:rPr>
          <w:rFonts w:ascii="Arial Narrow" w:hAnsi="Arial Narrow" w:cs="Arial"/>
          <w:spacing w:val="10"/>
          <w:sz w:val="20"/>
          <w:szCs w:val="20"/>
        </w:rPr>
        <w:t xml:space="preserve"> 14, CH-3455 Grünen </w:t>
      </w:r>
    </w:p>
    <w:p w:rsidR="002F5A39" w:rsidRPr="00EE0940" w:rsidRDefault="00074F1B" w:rsidP="00131441">
      <w:pPr>
        <w:rPr>
          <w:rFonts w:ascii="Arial Narrow" w:hAnsi="Arial Narrow" w:cs="Arial"/>
          <w:spacing w:val="10"/>
          <w:sz w:val="20"/>
          <w:szCs w:val="20"/>
          <w:u w:val="single"/>
        </w:rPr>
      </w:pPr>
      <w:hyperlink r:id="rId11" w:history="1">
        <w:r w:rsidR="00AC4757" w:rsidRPr="00EE0940">
          <w:rPr>
            <w:rStyle w:val="Hyperlink"/>
            <w:rFonts w:ascii="Arial Narrow" w:hAnsi="Arial Narrow" w:cs="Arial"/>
            <w:spacing w:val="10"/>
            <w:sz w:val="20"/>
            <w:szCs w:val="20"/>
          </w:rPr>
          <w:t>thomas.germann@illuminartis.ch</w:t>
        </w:r>
      </w:hyperlink>
      <w:r w:rsidR="00AC4757" w:rsidRPr="00EE0940">
        <w:rPr>
          <w:rFonts w:ascii="Arial Narrow" w:hAnsi="Arial Narrow" w:cs="Arial"/>
          <w:spacing w:val="10"/>
          <w:sz w:val="20"/>
          <w:szCs w:val="20"/>
        </w:rPr>
        <w:t>,</w:t>
      </w:r>
      <w:hyperlink r:id="rId12" w:history="1">
        <w:r w:rsidR="00AC4757" w:rsidRPr="00EE0940">
          <w:rPr>
            <w:rStyle w:val="Hyperlink"/>
            <w:rFonts w:ascii="Arial Narrow" w:hAnsi="Arial Narrow" w:cs="Arial"/>
            <w:spacing w:val="10"/>
            <w:sz w:val="20"/>
            <w:szCs w:val="20"/>
          </w:rPr>
          <w:t xml:space="preserve"> </w:t>
        </w:r>
        <w:r w:rsidR="00F97EFD" w:rsidRPr="00EE0940">
          <w:rPr>
            <w:rStyle w:val="Hyperlink"/>
            <w:rFonts w:ascii="Arial Narrow" w:hAnsi="Arial Narrow" w:cs="Arial"/>
            <w:spacing w:val="10"/>
            <w:sz w:val="20"/>
            <w:szCs w:val="20"/>
          </w:rPr>
          <w:t>www.illuminartis.ch</w:t>
        </w:r>
      </w:hyperlink>
    </w:p>
    <w:p w:rsidR="00F97EFD" w:rsidRPr="00EE0940" w:rsidRDefault="00F97EFD" w:rsidP="00131441">
      <w:pPr>
        <w:rPr>
          <w:rFonts w:ascii="Arial Narrow" w:hAnsi="Arial Narrow" w:cs="Arial"/>
          <w:spacing w:val="10"/>
          <w:sz w:val="20"/>
          <w:szCs w:val="20"/>
        </w:rPr>
      </w:pPr>
    </w:p>
    <w:p w:rsidR="00416966" w:rsidRPr="00EE0940" w:rsidRDefault="00416966" w:rsidP="00416966">
      <w:pPr>
        <w:rPr>
          <w:rFonts w:ascii="Arial Narrow" w:hAnsi="Arial Narrow" w:cs="Arial"/>
          <w:b/>
          <w:bCs/>
          <w:spacing w:val="10"/>
          <w:sz w:val="20"/>
          <w:szCs w:val="20"/>
          <w:lang w:val="fr-CH"/>
        </w:rPr>
      </w:pPr>
      <w:proofErr w:type="spellStart"/>
      <w:r w:rsidRPr="00EE0940">
        <w:rPr>
          <w:rFonts w:ascii="Arial Narrow" w:hAnsi="Arial Narrow" w:cs="Arial"/>
          <w:b/>
          <w:bCs/>
          <w:spacing w:val="10"/>
          <w:sz w:val="20"/>
          <w:szCs w:val="20"/>
          <w:lang w:val="fr-CH"/>
        </w:rPr>
        <w:lastRenderedPageBreak/>
        <w:t>Medienkontakt</w:t>
      </w:r>
      <w:proofErr w:type="spellEnd"/>
      <w:r w:rsidRPr="00EE0940">
        <w:rPr>
          <w:rFonts w:ascii="Arial Narrow" w:hAnsi="Arial Narrow" w:cs="Arial"/>
          <w:b/>
          <w:bCs/>
          <w:spacing w:val="10"/>
          <w:sz w:val="20"/>
          <w:szCs w:val="20"/>
          <w:lang w:val="fr-CH"/>
        </w:rPr>
        <w:t xml:space="preserve"> atelier </w:t>
      </w:r>
      <w:proofErr w:type="spellStart"/>
      <w:r w:rsidRPr="00EE0940">
        <w:rPr>
          <w:rFonts w:ascii="Arial Narrow" w:hAnsi="Arial Narrow" w:cs="Arial"/>
          <w:b/>
          <w:bCs/>
          <w:spacing w:val="10"/>
          <w:sz w:val="20"/>
          <w:szCs w:val="20"/>
          <w:lang w:val="fr-CH"/>
        </w:rPr>
        <w:t>oï</w:t>
      </w:r>
      <w:proofErr w:type="spellEnd"/>
    </w:p>
    <w:p w:rsidR="00416966" w:rsidRPr="00EE0940" w:rsidRDefault="00416966" w:rsidP="00416966">
      <w:pPr>
        <w:rPr>
          <w:rFonts w:ascii="Arial Narrow" w:hAnsi="Arial Narrow" w:cs="Arial"/>
          <w:spacing w:val="10"/>
          <w:sz w:val="20"/>
          <w:szCs w:val="20"/>
          <w:lang w:val="fr-CH"/>
        </w:rPr>
      </w:pPr>
      <w:r w:rsidRPr="00EE0940">
        <w:rPr>
          <w:rFonts w:ascii="Arial Narrow" w:hAnsi="Arial Narrow" w:cs="Arial"/>
          <w:spacing w:val="10"/>
          <w:sz w:val="20"/>
          <w:szCs w:val="20"/>
          <w:lang w:val="fr-CH"/>
        </w:rPr>
        <w:t xml:space="preserve">atelier </w:t>
      </w:r>
      <w:proofErr w:type="spellStart"/>
      <w:r w:rsidRPr="00EE0940">
        <w:rPr>
          <w:rFonts w:ascii="Arial Narrow" w:hAnsi="Arial Narrow" w:cs="Arial"/>
          <w:spacing w:val="10"/>
          <w:sz w:val="20"/>
          <w:szCs w:val="20"/>
          <w:lang w:val="fr-CH"/>
        </w:rPr>
        <w:t>oï-sa</w:t>
      </w:r>
      <w:proofErr w:type="spellEnd"/>
      <w:r w:rsidRPr="00EE0940">
        <w:rPr>
          <w:rFonts w:ascii="Arial Narrow" w:hAnsi="Arial Narrow" w:cs="Arial"/>
          <w:spacing w:val="10"/>
          <w:sz w:val="20"/>
          <w:szCs w:val="20"/>
          <w:lang w:val="fr-CH"/>
        </w:rPr>
        <w:t xml:space="preserve">, Route de Bienne, </w:t>
      </w:r>
      <w:proofErr w:type="spellStart"/>
      <w:r w:rsidRPr="00EE0940">
        <w:rPr>
          <w:rFonts w:ascii="Arial Narrow" w:hAnsi="Arial Narrow" w:cs="Arial"/>
          <w:spacing w:val="10"/>
          <w:sz w:val="20"/>
          <w:szCs w:val="20"/>
          <w:lang w:val="fr-CH"/>
        </w:rPr>
        <w:t>Moïtel</w:t>
      </w:r>
      <w:proofErr w:type="spellEnd"/>
      <w:r w:rsidRPr="00EE0940">
        <w:rPr>
          <w:rFonts w:ascii="Arial Narrow" w:hAnsi="Arial Narrow" w:cs="Arial"/>
          <w:spacing w:val="10"/>
          <w:sz w:val="20"/>
          <w:szCs w:val="20"/>
          <w:lang w:val="fr-CH"/>
        </w:rPr>
        <w:t xml:space="preserve">, CH-2520 La </w:t>
      </w:r>
      <w:proofErr w:type="spellStart"/>
      <w:r w:rsidRPr="00EE0940">
        <w:rPr>
          <w:rFonts w:ascii="Arial Narrow" w:hAnsi="Arial Narrow" w:cs="Arial"/>
          <w:spacing w:val="10"/>
          <w:sz w:val="20"/>
          <w:szCs w:val="20"/>
          <w:lang w:val="fr-CH"/>
        </w:rPr>
        <w:t>Neuveville</w:t>
      </w:r>
      <w:proofErr w:type="spellEnd"/>
    </w:p>
    <w:p w:rsidR="00416966" w:rsidRPr="00EE0940" w:rsidRDefault="00416966" w:rsidP="00416966">
      <w:pPr>
        <w:rPr>
          <w:rFonts w:ascii="Arial Narrow" w:hAnsi="Arial Narrow" w:cs="Arial"/>
          <w:spacing w:val="10"/>
          <w:sz w:val="20"/>
          <w:szCs w:val="20"/>
        </w:rPr>
      </w:pPr>
      <w:r w:rsidRPr="00EE0940">
        <w:rPr>
          <w:rFonts w:ascii="Arial Narrow" w:hAnsi="Arial Narrow" w:cs="Arial"/>
          <w:spacing w:val="10"/>
          <w:sz w:val="20"/>
          <w:szCs w:val="20"/>
        </w:rPr>
        <w:t>Telefon +41 32 751 56 66, Fax +41 32 751 56 55</w:t>
      </w:r>
    </w:p>
    <w:p w:rsidR="00416966" w:rsidRPr="00EE0940" w:rsidRDefault="00074F1B" w:rsidP="00416966">
      <w:pPr>
        <w:jc w:val="both"/>
        <w:rPr>
          <w:rFonts w:ascii="Arial Narrow" w:hAnsi="Arial Narrow" w:cs="Arial"/>
          <w:spacing w:val="10"/>
          <w:sz w:val="20"/>
          <w:szCs w:val="20"/>
        </w:rPr>
      </w:pPr>
      <w:hyperlink r:id="rId13" w:history="1">
        <w:r w:rsidR="00416966" w:rsidRPr="00EE0940">
          <w:rPr>
            <w:rStyle w:val="Hyperlink"/>
            <w:rFonts w:ascii="Arial Narrow" w:hAnsi="Arial Narrow" w:cs="Arial"/>
            <w:spacing w:val="10"/>
            <w:sz w:val="20"/>
            <w:szCs w:val="20"/>
          </w:rPr>
          <w:t>press@atelier-oi.ch</w:t>
        </w:r>
      </w:hyperlink>
      <w:r w:rsidR="00416966" w:rsidRPr="00EE0940">
        <w:rPr>
          <w:rFonts w:ascii="Arial Narrow" w:hAnsi="Arial Narrow" w:cs="Arial"/>
          <w:spacing w:val="10"/>
          <w:sz w:val="20"/>
          <w:szCs w:val="20"/>
        </w:rPr>
        <w:t xml:space="preserve">, </w:t>
      </w:r>
      <w:hyperlink r:id="rId14" w:history="1">
        <w:r w:rsidR="00416966" w:rsidRPr="00EE0940">
          <w:rPr>
            <w:rStyle w:val="Hyperlink"/>
            <w:rFonts w:ascii="Arial Narrow" w:hAnsi="Arial Narrow" w:cs="Arial"/>
            <w:spacing w:val="10"/>
            <w:sz w:val="20"/>
            <w:szCs w:val="20"/>
          </w:rPr>
          <w:t>www.atelier-oi.ch</w:t>
        </w:r>
      </w:hyperlink>
    </w:p>
    <w:p w:rsidR="00416966" w:rsidRPr="00EE0940" w:rsidRDefault="00416966" w:rsidP="00131441">
      <w:pPr>
        <w:rPr>
          <w:rFonts w:ascii="Arial Narrow" w:hAnsi="Arial Narrow" w:cs="Arial"/>
          <w:spacing w:val="10"/>
          <w:sz w:val="22"/>
          <w:szCs w:val="20"/>
        </w:rPr>
      </w:pPr>
    </w:p>
    <w:p w:rsidR="00EE0940" w:rsidRPr="00EE0940" w:rsidRDefault="00EE0940" w:rsidP="00131441">
      <w:pPr>
        <w:rPr>
          <w:rFonts w:ascii="Arial Narrow" w:hAnsi="Arial Narrow" w:cs="Arial"/>
          <w:spacing w:val="10"/>
          <w:sz w:val="22"/>
          <w:szCs w:val="20"/>
        </w:rPr>
      </w:pPr>
    </w:p>
    <w:p w:rsidR="00EE0940" w:rsidRPr="00EE0940" w:rsidRDefault="00EE0940" w:rsidP="00EE0940">
      <w:pPr>
        <w:pBdr>
          <w:bottom w:val="single" w:sz="4" w:space="1" w:color="auto"/>
        </w:pBdr>
        <w:spacing w:after="200"/>
        <w:rPr>
          <w:rFonts w:ascii="Arial Narrow" w:hAnsi="Arial Narrow"/>
          <w:b/>
          <w:sz w:val="20"/>
          <w:szCs w:val="20"/>
        </w:rPr>
      </w:pPr>
      <w:r w:rsidRPr="00EE0940">
        <w:rPr>
          <w:rFonts w:ascii="Arial Narrow" w:hAnsi="Arial Narrow"/>
          <w:b/>
          <w:sz w:val="20"/>
          <w:szCs w:val="20"/>
        </w:rPr>
        <w:t>Unternehmensprofil</w:t>
      </w:r>
    </w:p>
    <w:p w:rsidR="00EE0940" w:rsidRPr="00EE0940" w:rsidRDefault="00EE0940" w:rsidP="00EE0940">
      <w:pPr>
        <w:spacing w:after="200" w:line="360" w:lineRule="auto"/>
        <w:rPr>
          <w:rFonts w:ascii="Arial Narrow" w:hAnsi="Arial Narrow" w:cs="Arial"/>
          <w:color w:val="000000"/>
          <w:spacing w:val="10"/>
          <w:sz w:val="20"/>
          <w:szCs w:val="20"/>
        </w:rPr>
      </w:pPr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Die Licht-Manufaktur mit Sitz im Emmental wurde 2009 durch den Geschäftsführer Thomas Germann gegründet. 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Illuminartis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steht für höchste Handwerkskunst. Hinter der Kombination der lateinischen Begriffe «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Illuminatio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» (Beleuchtung) und «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ars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», «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artis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» (Kunst, Kunstfertigkeit) verbergen sich formschöne LED-Leuchten aus Schweizer Herstellung. Im Austausch mit Fachexperten und in intensiver Entwicklungsarbeit entstand im Jahr 2009 RHOMBUS, die erste Leuchte des Unternehmens. 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Illuminartis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erweiterte in Zusammenarbeit mit dem renommierten Designbüro 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atelier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oï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ihre Kollektion und brachte 2014 die LED-Pendelleuchte CONVERSIO auf den Markt, welche im gleichen Jahr mit dem Innovationspreis für Architektur &amp; Technik und 2015 mit dem begehrten 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Red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Dot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Award für Produkt Design ausgezeichnet wurde. Mit der Präsentation der LED-Stehleuchte CONVERSIO erweiterte </w:t>
      </w:r>
      <w:proofErr w:type="spellStart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>Illuminartis</w:t>
      </w:r>
      <w:proofErr w:type="spellEnd"/>
      <w:r w:rsidRPr="00EE0940">
        <w:rPr>
          <w:rFonts w:ascii="Arial Narrow" w:hAnsi="Arial Narrow" w:cs="Arial"/>
          <w:color w:val="000000"/>
          <w:spacing w:val="10"/>
          <w:sz w:val="20"/>
          <w:szCs w:val="20"/>
        </w:rPr>
        <w:t xml:space="preserve"> die Produktpalette der CONVERSIO Kollektion. </w:t>
      </w:r>
    </w:p>
    <w:p w:rsidR="00EE0940" w:rsidRPr="00DB5276" w:rsidRDefault="00EE0940" w:rsidP="00131441">
      <w:pPr>
        <w:rPr>
          <w:rFonts w:ascii="Arial Narrow" w:hAnsi="Arial Narrow" w:cs="Arial"/>
          <w:spacing w:val="10"/>
          <w:sz w:val="20"/>
          <w:szCs w:val="20"/>
        </w:rPr>
      </w:pPr>
    </w:p>
    <w:sectPr w:rsidR="00EE0940" w:rsidRPr="00DB5276" w:rsidSect="002F29D0">
      <w:headerReference w:type="even" r:id="rId15"/>
      <w:headerReference w:type="default" r:id="rId16"/>
      <w:footerReference w:type="default" r:id="rId17"/>
      <w:pgSz w:w="11906" w:h="16838" w:code="9"/>
      <w:pgMar w:top="2693" w:right="1418" w:bottom="1134" w:left="1418" w:header="799" w:footer="408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23" w:rsidRDefault="007A1E23">
      <w:r>
        <w:separator/>
      </w:r>
    </w:p>
  </w:endnote>
  <w:endnote w:type="continuationSeparator" w:id="0">
    <w:p w:rsidR="007A1E23" w:rsidRDefault="007A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C0002030000020003"/>
    <w:charset w:val="00"/>
    <w:family w:val="swiss"/>
    <w:pitch w:val="variable"/>
    <w:sig w:usb0="00000087" w:usb1="00000000" w:usb2="00000000" w:usb3="00000000" w:csb0="0000008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Lume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men">
    <w:altName w:val="HP Simplified Light"/>
    <w:panose1 w:val="020B0406070000020003"/>
    <w:charset w:val="00"/>
    <w:family w:val="swiss"/>
    <w:notTrueType/>
    <w:pitch w:val="variable"/>
    <w:sig w:usb0="00000287" w:usb1="00000000" w:usb2="00000000" w:usb3="00000000" w:csb0="000000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DB" w:rsidRPr="00B6239A" w:rsidRDefault="006222DB">
    <w:pPr>
      <w:pStyle w:val="Fuzeile"/>
      <w:rPr>
        <w:rFonts w:ascii="Lumen" w:hAnsi="Lumen"/>
        <w:sz w:val="14"/>
        <w:szCs w:val="14"/>
      </w:rPr>
    </w:pPr>
    <w:proofErr w:type="spellStart"/>
    <w:r w:rsidRPr="00B6239A">
      <w:rPr>
        <w:rFonts w:ascii="Lumen" w:hAnsi="Lumen"/>
        <w:sz w:val="14"/>
        <w:szCs w:val="14"/>
      </w:rPr>
      <w:t>Illuminartis</w:t>
    </w:r>
    <w:proofErr w:type="spellEnd"/>
    <w:r w:rsidRPr="00B6239A">
      <w:rPr>
        <w:rFonts w:ascii="Lumen" w:hAnsi="Lumen"/>
        <w:sz w:val="14"/>
        <w:szCs w:val="14"/>
      </w:rPr>
      <w:t xml:space="preserve"> ist eine eingetragene Marke der FL Metalltechnik 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23" w:rsidRDefault="007A1E23">
      <w:r>
        <w:separator/>
      </w:r>
    </w:p>
  </w:footnote>
  <w:footnote w:type="continuationSeparator" w:id="0">
    <w:p w:rsidR="007A1E23" w:rsidRDefault="007A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DB" w:rsidRDefault="006222D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-52070</wp:posOffset>
          </wp:positionV>
          <wp:extent cx="2771775" cy="793115"/>
          <wp:effectExtent l="0" t="0" r="0" b="0"/>
          <wp:wrapNone/>
          <wp:docPr id="4" name="Bild 3" descr="I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L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DB" w:rsidRDefault="006222DB" w:rsidP="00B6239A">
    <w:pPr>
      <w:tabs>
        <w:tab w:val="left" w:pos="5400"/>
      </w:tabs>
      <w:outlineLvl w:val="0"/>
      <w:rPr>
        <w:rFonts w:ascii="Lumen" w:hAnsi="Lumen"/>
        <w:sz w:val="18"/>
        <w:szCs w:val="18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-55880</wp:posOffset>
          </wp:positionV>
          <wp:extent cx="2771775" cy="793115"/>
          <wp:effectExtent l="0" t="0" r="0" b="0"/>
          <wp:wrapNone/>
          <wp:docPr id="3" name="Bild 3" descr="I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L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22DB" w:rsidRDefault="006222DB" w:rsidP="00B6239A">
    <w:pPr>
      <w:tabs>
        <w:tab w:val="left" w:pos="5400"/>
      </w:tabs>
      <w:outlineLvl w:val="0"/>
      <w:rPr>
        <w:rFonts w:ascii="Lumen" w:hAnsi="Lumen"/>
        <w:sz w:val="18"/>
        <w:szCs w:val="18"/>
      </w:rPr>
    </w:pPr>
  </w:p>
  <w:p w:rsidR="006222DB" w:rsidRDefault="002F29D0" w:rsidP="002F29D0">
    <w:pPr>
      <w:tabs>
        <w:tab w:val="left" w:pos="1430"/>
      </w:tabs>
      <w:outlineLvl w:val="0"/>
      <w:rPr>
        <w:rFonts w:ascii="Lumen" w:hAnsi="Lumen"/>
        <w:sz w:val="18"/>
        <w:szCs w:val="18"/>
      </w:rPr>
    </w:pPr>
    <w:r>
      <w:rPr>
        <w:rFonts w:ascii="Lumen" w:hAnsi="Lumen"/>
        <w:sz w:val="18"/>
        <w:szCs w:val="18"/>
      </w:rPr>
      <w:tab/>
    </w:r>
  </w:p>
  <w:p w:rsidR="006222DB" w:rsidRDefault="006222DB" w:rsidP="00B6239A">
    <w:pPr>
      <w:tabs>
        <w:tab w:val="left" w:pos="5400"/>
      </w:tabs>
      <w:outlineLvl w:val="0"/>
      <w:rPr>
        <w:rFonts w:ascii="Lumen" w:hAnsi="Lumen"/>
        <w:sz w:val="18"/>
        <w:szCs w:val="18"/>
      </w:rPr>
    </w:pPr>
  </w:p>
  <w:p w:rsidR="006222DB" w:rsidRDefault="006222DB" w:rsidP="00B6239A">
    <w:pPr>
      <w:tabs>
        <w:tab w:val="left" w:pos="5400"/>
      </w:tabs>
      <w:outlineLvl w:val="0"/>
      <w:rPr>
        <w:rFonts w:ascii="Lumen" w:hAnsi="Lumen"/>
        <w:sz w:val="18"/>
        <w:szCs w:val="18"/>
      </w:rPr>
    </w:pPr>
  </w:p>
  <w:p w:rsidR="006222DB" w:rsidRDefault="006222DB" w:rsidP="00B6239A">
    <w:pPr>
      <w:tabs>
        <w:tab w:val="left" w:pos="5400"/>
      </w:tabs>
      <w:outlineLvl w:val="0"/>
      <w:rPr>
        <w:rFonts w:ascii="Lumen" w:hAnsi="Lumen"/>
        <w:sz w:val="18"/>
        <w:szCs w:val="18"/>
      </w:rPr>
    </w:pPr>
  </w:p>
  <w:p w:rsidR="006222DB" w:rsidRDefault="006222DB" w:rsidP="00B6239A">
    <w:pPr>
      <w:tabs>
        <w:tab w:val="left" w:pos="5400"/>
      </w:tabs>
      <w:outlineLvl w:val="0"/>
      <w:rPr>
        <w:rFonts w:ascii="Lumen" w:hAnsi="Lumen"/>
        <w:sz w:val="18"/>
        <w:szCs w:val="18"/>
      </w:rPr>
    </w:pPr>
  </w:p>
  <w:p w:rsidR="006222DB" w:rsidRDefault="00074F1B" w:rsidP="006935E3">
    <w:pPr>
      <w:tabs>
        <w:tab w:val="left" w:pos="5400"/>
      </w:tabs>
      <w:outlineLvl w:val="0"/>
      <w:rPr>
        <w:rFonts w:ascii="Lumen" w:hAnsi="Lumen"/>
        <w:sz w:val="18"/>
        <w:szCs w:val="18"/>
      </w:rPr>
    </w:pP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-3.6pt;margin-top:-.05pt;width:99.4pt;height:9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gHsgIAALo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" filled="f" stroked="f">
          <v:textbox inset="1mm,1mm,1mm,1mm">
            <w:txbxContent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</w:pPr>
                <w:r w:rsidRPr="00DB5276"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  <w:t>FL Metalltechnik AG</w:t>
                </w:r>
              </w:p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</w:pPr>
                <w:proofErr w:type="spellStart"/>
                <w:r w:rsidRPr="00DB5276"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  <w:t>Fabrikstrasse</w:t>
                </w:r>
                <w:proofErr w:type="spellEnd"/>
                <w:r w:rsidRPr="00DB5276"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  <w:t xml:space="preserve"> 14</w:t>
                </w:r>
              </w:p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</w:pPr>
                <w:r w:rsidRPr="00DB5276"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  <w:t>CH-3455 Grünen</w:t>
                </w:r>
              </w:p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2"/>
                    <w:szCs w:val="12"/>
                  </w:rPr>
                </w:pPr>
              </w:p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</w:pPr>
                <w:r w:rsidRPr="00DB5276"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  <w:t>T +41 (0)34 432 41 44</w:t>
                </w:r>
              </w:p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</w:pPr>
                <w:r w:rsidRPr="00DB5276"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  <w:t>F +41 (0)34 432 41 45</w:t>
                </w:r>
              </w:p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2"/>
                    <w:szCs w:val="12"/>
                  </w:rPr>
                </w:pPr>
              </w:p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</w:pPr>
                <w:r w:rsidRPr="00DB5276"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  <w:t>www.illuminartis.ch</w:t>
                </w:r>
              </w:p>
              <w:p w:rsidR="006222DB" w:rsidRPr="00DB5276" w:rsidRDefault="006222DB" w:rsidP="00B6239A">
                <w:pPr>
                  <w:tabs>
                    <w:tab w:val="left" w:pos="5400"/>
                  </w:tabs>
                  <w:ind w:left="-14"/>
                  <w:outlineLvl w:val="0"/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</w:pPr>
                <w:r w:rsidRPr="00DB5276">
                  <w:rPr>
                    <w:rFonts w:ascii="Arial Narrow" w:hAnsi="Arial Narrow"/>
                    <w:color w:val="39382B"/>
                    <w:spacing w:val="10"/>
                    <w:sz w:val="18"/>
                    <w:szCs w:val="18"/>
                  </w:rPr>
                  <w:t>info@illuminartis.ch</w:t>
                </w:r>
              </w:p>
              <w:p w:rsidR="006222DB" w:rsidRPr="001D45EF" w:rsidRDefault="006222DB" w:rsidP="00B6239A">
                <w:pPr>
                  <w:ind w:left="-14"/>
                </w:pPr>
              </w:p>
            </w:txbxContent>
          </v:textbox>
        </v:shape>
      </w:pict>
    </w:r>
  </w:p>
  <w:p w:rsidR="006222DB" w:rsidRDefault="006222DB" w:rsidP="00B6239A">
    <w:pPr>
      <w:tabs>
        <w:tab w:val="left" w:pos="5400"/>
      </w:tabs>
      <w:outlineLvl w:val="0"/>
      <w:rPr>
        <w:rFonts w:ascii="Lumen" w:hAnsi="Lumen"/>
        <w:sz w:val="23"/>
        <w:szCs w:val="23"/>
      </w:rPr>
    </w:pPr>
  </w:p>
  <w:p w:rsidR="006222DB" w:rsidRDefault="006222DB" w:rsidP="00B6239A">
    <w:pPr>
      <w:tabs>
        <w:tab w:val="left" w:pos="5400"/>
      </w:tabs>
      <w:outlineLvl w:val="0"/>
      <w:rPr>
        <w:rFonts w:ascii="Lumen" w:hAnsi="Lumen"/>
        <w:sz w:val="23"/>
        <w:szCs w:val="23"/>
      </w:rPr>
    </w:pPr>
  </w:p>
  <w:p w:rsidR="006222DB" w:rsidRPr="00512662" w:rsidRDefault="006222DB" w:rsidP="00B6239A">
    <w:pPr>
      <w:tabs>
        <w:tab w:val="left" w:pos="5400"/>
      </w:tabs>
      <w:outlineLvl w:val="0"/>
      <w:rPr>
        <w:rFonts w:ascii="Lumen" w:hAnsi="Lumen"/>
        <w:color w:val="39382B"/>
        <w:sz w:val="23"/>
        <w:szCs w:val="23"/>
      </w:rPr>
    </w:pPr>
    <w:r>
      <w:rPr>
        <w:rFonts w:ascii="Lumen" w:hAnsi="Lumen"/>
        <w:sz w:val="23"/>
        <w:szCs w:val="23"/>
      </w:rPr>
      <w:tab/>
    </w:r>
  </w:p>
  <w:p w:rsidR="006222DB" w:rsidRPr="00512662" w:rsidRDefault="006222DB" w:rsidP="00B6239A">
    <w:pPr>
      <w:tabs>
        <w:tab w:val="left" w:pos="5400"/>
      </w:tabs>
      <w:ind w:left="-14"/>
      <w:outlineLvl w:val="0"/>
      <w:rPr>
        <w:rFonts w:ascii="Lumen" w:hAnsi="Lumen"/>
        <w:color w:val="39382B"/>
        <w:sz w:val="23"/>
        <w:szCs w:val="23"/>
      </w:rPr>
    </w:pPr>
  </w:p>
  <w:p w:rsidR="006222DB" w:rsidRPr="00512662" w:rsidRDefault="006222DB" w:rsidP="00B6239A">
    <w:pPr>
      <w:tabs>
        <w:tab w:val="left" w:pos="5400"/>
      </w:tabs>
      <w:rPr>
        <w:rFonts w:ascii="Lumen" w:hAnsi="Lumen"/>
        <w:color w:val="39382B"/>
        <w:sz w:val="23"/>
        <w:szCs w:val="23"/>
      </w:rPr>
    </w:pPr>
  </w:p>
  <w:p w:rsidR="006222DB" w:rsidRPr="00512662" w:rsidRDefault="006222DB" w:rsidP="00B6239A">
    <w:pPr>
      <w:tabs>
        <w:tab w:val="left" w:pos="5400"/>
      </w:tabs>
      <w:rPr>
        <w:rFonts w:ascii="Lumen" w:hAnsi="Lumen"/>
        <w:color w:val="39382B"/>
        <w:sz w:val="23"/>
        <w:szCs w:val="23"/>
      </w:rPr>
    </w:pPr>
  </w:p>
  <w:p w:rsidR="006222DB" w:rsidRDefault="006222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4E05"/>
    <w:multiLevelType w:val="hybridMultilevel"/>
    <w:tmpl w:val="B19071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2A08"/>
    <w:multiLevelType w:val="hybridMultilevel"/>
    <w:tmpl w:val="DC6837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46"/>
    <w:rsid w:val="000149E3"/>
    <w:rsid w:val="000266C7"/>
    <w:rsid w:val="00027598"/>
    <w:rsid w:val="00040E44"/>
    <w:rsid w:val="000559F4"/>
    <w:rsid w:val="00073B95"/>
    <w:rsid w:val="00074F1B"/>
    <w:rsid w:val="000766FB"/>
    <w:rsid w:val="000948D9"/>
    <w:rsid w:val="000B09DA"/>
    <w:rsid w:val="000C2095"/>
    <w:rsid w:val="000D2B7B"/>
    <w:rsid w:val="000D2E95"/>
    <w:rsid w:val="000E6539"/>
    <w:rsid w:val="00107733"/>
    <w:rsid w:val="001107D7"/>
    <w:rsid w:val="00110CFE"/>
    <w:rsid w:val="00111478"/>
    <w:rsid w:val="001156DF"/>
    <w:rsid w:val="00131441"/>
    <w:rsid w:val="00144C47"/>
    <w:rsid w:val="001526AF"/>
    <w:rsid w:val="00157F3F"/>
    <w:rsid w:val="00160203"/>
    <w:rsid w:val="001638A7"/>
    <w:rsid w:val="0017552F"/>
    <w:rsid w:val="001761A7"/>
    <w:rsid w:val="00176456"/>
    <w:rsid w:val="00177370"/>
    <w:rsid w:val="00180CD7"/>
    <w:rsid w:val="001900EC"/>
    <w:rsid w:val="00194EBE"/>
    <w:rsid w:val="00195271"/>
    <w:rsid w:val="001A080F"/>
    <w:rsid w:val="001A4B68"/>
    <w:rsid w:val="001C54F0"/>
    <w:rsid w:val="001C6B9A"/>
    <w:rsid w:val="001F0D87"/>
    <w:rsid w:val="001F2FF5"/>
    <w:rsid w:val="001F5A73"/>
    <w:rsid w:val="00206870"/>
    <w:rsid w:val="00263160"/>
    <w:rsid w:val="00297804"/>
    <w:rsid w:val="002B7CDF"/>
    <w:rsid w:val="002C4761"/>
    <w:rsid w:val="002C505D"/>
    <w:rsid w:val="002C7A58"/>
    <w:rsid w:val="002F0664"/>
    <w:rsid w:val="002F29D0"/>
    <w:rsid w:val="002F3E69"/>
    <w:rsid w:val="002F5A39"/>
    <w:rsid w:val="00305733"/>
    <w:rsid w:val="00322678"/>
    <w:rsid w:val="00327779"/>
    <w:rsid w:val="00344193"/>
    <w:rsid w:val="00350008"/>
    <w:rsid w:val="003A23E1"/>
    <w:rsid w:val="003B3B2B"/>
    <w:rsid w:val="003B4FB2"/>
    <w:rsid w:val="003C1C52"/>
    <w:rsid w:val="003D398D"/>
    <w:rsid w:val="003F4C03"/>
    <w:rsid w:val="00416966"/>
    <w:rsid w:val="004244EA"/>
    <w:rsid w:val="00444119"/>
    <w:rsid w:val="00453B0E"/>
    <w:rsid w:val="00462AFB"/>
    <w:rsid w:val="004748C5"/>
    <w:rsid w:val="0049363C"/>
    <w:rsid w:val="004A00B1"/>
    <w:rsid w:val="004B0C7B"/>
    <w:rsid w:val="004B2325"/>
    <w:rsid w:val="004D0A62"/>
    <w:rsid w:val="004D2D99"/>
    <w:rsid w:val="004E3B55"/>
    <w:rsid w:val="00510611"/>
    <w:rsid w:val="00510A62"/>
    <w:rsid w:val="00525579"/>
    <w:rsid w:val="005279DE"/>
    <w:rsid w:val="00533097"/>
    <w:rsid w:val="00534923"/>
    <w:rsid w:val="005412BF"/>
    <w:rsid w:val="005430BA"/>
    <w:rsid w:val="005500FE"/>
    <w:rsid w:val="0055326A"/>
    <w:rsid w:val="00553FA2"/>
    <w:rsid w:val="00580BE4"/>
    <w:rsid w:val="00587465"/>
    <w:rsid w:val="00590B46"/>
    <w:rsid w:val="00596177"/>
    <w:rsid w:val="005A017B"/>
    <w:rsid w:val="005A7674"/>
    <w:rsid w:val="005B2BCF"/>
    <w:rsid w:val="005B7DFB"/>
    <w:rsid w:val="005C1D56"/>
    <w:rsid w:val="005C5694"/>
    <w:rsid w:val="005E29FC"/>
    <w:rsid w:val="006030F5"/>
    <w:rsid w:val="00604893"/>
    <w:rsid w:val="00613330"/>
    <w:rsid w:val="006144A3"/>
    <w:rsid w:val="006222DB"/>
    <w:rsid w:val="00632BF7"/>
    <w:rsid w:val="00644B6E"/>
    <w:rsid w:val="00655627"/>
    <w:rsid w:val="006604DF"/>
    <w:rsid w:val="0066364B"/>
    <w:rsid w:val="00663DDA"/>
    <w:rsid w:val="00665D7D"/>
    <w:rsid w:val="006935E3"/>
    <w:rsid w:val="006A074D"/>
    <w:rsid w:val="006A7450"/>
    <w:rsid w:val="006A787C"/>
    <w:rsid w:val="006C5954"/>
    <w:rsid w:val="006D1CB6"/>
    <w:rsid w:val="006D3EA0"/>
    <w:rsid w:val="006E143D"/>
    <w:rsid w:val="006E63B5"/>
    <w:rsid w:val="00702A44"/>
    <w:rsid w:val="007067AA"/>
    <w:rsid w:val="00707881"/>
    <w:rsid w:val="00710244"/>
    <w:rsid w:val="00722A1B"/>
    <w:rsid w:val="00744DC1"/>
    <w:rsid w:val="00760594"/>
    <w:rsid w:val="00774CA5"/>
    <w:rsid w:val="007877CD"/>
    <w:rsid w:val="007A1E23"/>
    <w:rsid w:val="007B26FC"/>
    <w:rsid w:val="007D0179"/>
    <w:rsid w:val="007D1835"/>
    <w:rsid w:val="007D535C"/>
    <w:rsid w:val="007D641F"/>
    <w:rsid w:val="007E15E2"/>
    <w:rsid w:val="007E2307"/>
    <w:rsid w:val="007E37EE"/>
    <w:rsid w:val="007E47C8"/>
    <w:rsid w:val="007F4E12"/>
    <w:rsid w:val="0080272C"/>
    <w:rsid w:val="00810043"/>
    <w:rsid w:val="008175B1"/>
    <w:rsid w:val="00825378"/>
    <w:rsid w:val="008266E5"/>
    <w:rsid w:val="00827A2C"/>
    <w:rsid w:val="0083251B"/>
    <w:rsid w:val="00850FDF"/>
    <w:rsid w:val="00852AE3"/>
    <w:rsid w:val="00864C72"/>
    <w:rsid w:val="008714DE"/>
    <w:rsid w:val="008825BC"/>
    <w:rsid w:val="008A690D"/>
    <w:rsid w:val="008A78C8"/>
    <w:rsid w:val="008B6A0A"/>
    <w:rsid w:val="008D4FA4"/>
    <w:rsid w:val="008F2068"/>
    <w:rsid w:val="008F21F9"/>
    <w:rsid w:val="008F55C2"/>
    <w:rsid w:val="008F7CF9"/>
    <w:rsid w:val="00900D94"/>
    <w:rsid w:val="00907CB9"/>
    <w:rsid w:val="00911FB1"/>
    <w:rsid w:val="0092233B"/>
    <w:rsid w:val="00936013"/>
    <w:rsid w:val="00942459"/>
    <w:rsid w:val="00950ABE"/>
    <w:rsid w:val="0095193B"/>
    <w:rsid w:val="0095423B"/>
    <w:rsid w:val="0096106E"/>
    <w:rsid w:val="009626F2"/>
    <w:rsid w:val="00965B8C"/>
    <w:rsid w:val="00970931"/>
    <w:rsid w:val="00986987"/>
    <w:rsid w:val="009D6268"/>
    <w:rsid w:val="009E287C"/>
    <w:rsid w:val="009F6BDA"/>
    <w:rsid w:val="00A01E7F"/>
    <w:rsid w:val="00A1204D"/>
    <w:rsid w:val="00A173E4"/>
    <w:rsid w:val="00A3200B"/>
    <w:rsid w:val="00A33FED"/>
    <w:rsid w:val="00A34E44"/>
    <w:rsid w:val="00A55CA3"/>
    <w:rsid w:val="00A64911"/>
    <w:rsid w:val="00A64C56"/>
    <w:rsid w:val="00A64C81"/>
    <w:rsid w:val="00A7394C"/>
    <w:rsid w:val="00A965B2"/>
    <w:rsid w:val="00AA2D87"/>
    <w:rsid w:val="00AA3953"/>
    <w:rsid w:val="00AA69F9"/>
    <w:rsid w:val="00AB11C6"/>
    <w:rsid w:val="00AB2264"/>
    <w:rsid w:val="00AB3936"/>
    <w:rsid w:val="00AB5C61"/>
    <w:rsid w:val="00AC4757"/>
    <w:rsid w:val="00AC540D"/>
    <w:rsid w:val="00AC68C7"/>
    <w:rsid w:val="00AF4974"/>
    <w:rsid w:val="00AF6CDA"/>
    <w:rsid w:val="00B01E51"/>
    <w:rsid w:val="00B11732"/>
    <w:rsid w:val="00B13C7D"/>
    <w:rsid w:val="00B3232D"/>
    <w:rsid w:val="00B334C5"/>
    <w:rsid w:val="00B542C3"/>
    <w:rsid w:val="00B6239A"/>
    <w:rsid w:val="00B76B5E"/>
    <w:rsid w:val="00B81DB1"/>
    <w:rsid w:val="00BA2F34"/>
    <w:rsid w:val="00BA57F8"/>
    <w:rsid w:val="00BC34C5"/>
    <w:rsid w:val="00BC3C6F"/>
    <w:rsid w:val="00BE21FF"/>
    <w:rsid w:val="00BE45FA"/>
    <w:rsid w:val="00BE552B"/>
    <w:rsid w:val="00C02395"/>
    <w:rsid w:val="00C024F8"/>
    <w:rsid w:val="00C2316D"/>
    <w:rsid w:val="00C41008"/>
    <w:rsid w:val="00C4598B"/>
    <w:rsid w:val="00C62FF5"/>
    <w:rsid w:val="00C7002C"/>
    <w:rsid w:val="00C81DAC"/>
    <w:rsid w:val="00CA1C3A"/>
    <w:rsid w:val="00CB303D"/>
    <w:rsid w:val="00CB3775"/>
    <w:rsid w:val="00CC05B6"/>
    <w:rsid w:val="00CE0233"/>
    <w:rsid w:val="00D15671"/>
    <w:rsid w:val="00D41A30"/>
    <w:rsid w:val="00D56CF1"/>
    <w:rsid w:val="00D76799"/>
    <w:rsid w:val="00D7691F"/>
    <w:rsid w:val="00D77BB2"/>
    <w:rsid w:val="00D836B3"/>
    <w:rsid w:val="00D85279"/>
    <w:rsid w:val="00D85438"/>
    <w:rsid w:val="00D87017"/>
    <w:rsid w:val="00DA2E28"/>
    <w:rsid w:val="00DA5DA8"/>
    <w:rsid w:val="00DA5E79"/>
    <w:rsid w:val="00DB3C60"/>
    <w:rsid w:val="00DB4E7A"/>
    <w:rsid w:val="00DB5276"/>
    <w:rsid w:val="00DC006E"/>
    <w:rsid w:val="00DC1884"/>
    <w:rsid w:val="00DC4B4D"/>
    <w:rsid w:val="00DF08B3"/>
    <w:rsid w:val="00E118EC"/>
    <w:rsid w:val="00E17FA9"/>
    <w:rsid w:val="00E334B6"/>
    <w:rsid w:val="00E40333"/>
    <w:rsid w:val="00E83F1A"/>
    <w:rsid w:val="00E92708"/>
    <w:rsid w:val="00EA705E"/>
    <w:rsid w:val="00EB2748"/>
    <w:rsid w:val="00EB31CA"/>
    <w:rsid w:val="00EE0940"/>
    <w:rsid w:val="00EE38F0"/>
    <w:rsid w:val="00EE4FBD"/>
    <w:rsid w:val="00F006B4"/>
    <w:rsid w:val="00F1267E"/>
    <w:rsid w:val="00F13A00"/>
    <w:rsid w:val="00F16688"/>
    <w:rsid w:val="00F17730"/>
    <w:rsid w:val="00F25A42"/>
    <w:rsid w:val="00F3103B"/>
    <w:rsid w:val="00F3481B"/>
    <w:rsid w:val="00F35954"/>
    <w:rsid w:val="00F36F7F"/>
    <w:rsid w:val="00F45239"/>
    <w:rsid w:val="00F502F4"/>
    <w:rsid w:val="00F562F8"/>
    <w:rsid w:val="00F660FF"/>
    <w:rsid w:val="00F80587"/>
    <w:rsid w:val="00F873A9"/>
    <w:rsid w:val="00F92D7F"/>
    <w:rsid w:val="00F94B41"/>
    <w:rsid w:val="00F96D77"/>
    <w:rsid w:val="00F97EFD"/>
    <w:rsid w:val="00FC1E1E"/>
    <w:rsid w:val="00FC370A"/>
    <w:rsid w:val="00FC3E9C"/>
    <w:rsid w:val="00FC4B95"/>
    <w:rsid w:val="00FD03B5"/>
    <w:rsid w:val="00FD41E1"/>
    <w:rsid w:val="00FE1378"/>
    <w:rsid w:val="00FE7DC8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5"/>
    <o:shapelayout v:ext="edit">
      <o:idmap v:ext="edit" data="1"/>
    </o:shapelayout>
  </w:shapeDefaults>
  <w:decimalSymbol w:val="."/>
  <w:listSeparator w:val=";"/>
  <w15:docId w15:val="{FCB0B287-989B-4D1C-A93B-34A2C75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B4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90B46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2F5A39"/>
  </w:style>
  <w:style w:type="paragraph" w:styleId="Sprechblasentext">
    <w:name w:val="Balloon Text"/>
    <w:basedOn w:val="Standard"/>
    <w:semiHidden/>
    <w:rsid w:val="00FC3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694"/>
    <w:pPr>
      <w:autoSpaceDE w:val="0"/>
      <w:autoSpaceDN w:val="0"/>
      <w:adjustRightInd w:val="0"/>
    </w:pPr>
    <w:rPr>
      <w:rFonts w:ascii="Futura Lt" w:hAnsi="Futura Lt" w:cs="Futura Lt"/>
      <w:color w:val="000000"/>
      <w:sz w:val="24"/>
      <w:szCs w:val="24"/>
      <w:lang w:val="de-DE" w:eastAsia="de-DE"/>
    </w:rPr>
  </w:style>
  <w:style w:type="character" w:styleId="Hervorhebung">
    <w:name w:val="Emphasis"/>
    <w:qFormat/>
    <w:rsid w:val="00D7691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7691F"/>
  </w:style>
  <w:style w:type="paragraph" w:styleId="Dokumentstruktur">
    <w:name w:val="Document Map"/>
    <w:basedOn w:val="Standard"/>
    <w:semiHidden/>
    <w:rsid w:val="008A7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110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07D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A4B68"/>
    <w:pPr>
      <w:ind w:left="720"/>
      <w:contextualSpacing/>
    </w:pPr>
  </w:style>
  <w:style w:type="character" w:styleId="Kommentarzeichen">
    <w:name w:val="annotation reference"/>
    <w:basedOn w:val="Absatz-Standardschriftart"/>
    <w:rsid w:val="00852A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2A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52AE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52A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52AE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852AE3"/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D2B7B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950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illuminartis_leuchten/" TargetMode="External"/><Relationship Id="rId13" Type="http://schemas.openxmlformats.org/officeDocument/2006/relationships/hyperlink" Target="file:///\\srv-sbs-01\user\kristin.kolloff\home\Documents\KK%20in%20Bearbeitung\PR%20Neue%20Farbe%20Conversio\press@atelier-oi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luminartis.c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rv-sbs-01\user\kristin.kolloff\home\Documents\KK%20in%20Bearbeitung\PR%20Neue%20Farbe%20Conversio\thomas.germann@illuminartis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srv-sbs-01\user\kristin.kolloff\home\Documents\KK%20in%20Bearbeitung\PR%20Neue%20Farbe%20Conversio\www.instagram.com\illuminartis_leuchten\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lluminartis.ch/medien.html" TargetMode="External"/><Relationship Id="rId14" Type="http://schemas.openxmlformats.org/officeDocument/2006/relationships/hyperlink" Target="file:///\\srv-sbs-01\user\kristin.kolloff\home\Documents\KK%20in%20Bearbeitung\PR%20Neue%20Farbe%20Conversio\www.atelier-o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D684-26DF-4394-8159-1CDDC802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 Illuminartis:</vt:lpstr>
    </vt:vector>
  </TitlesOfParts>
  <Company>.</Company>
  <LinksUpToDate>false</LinksUpToDate>
  <CharactersWithSpaces>3903</CharactersWithSpaces>
  <SharedDoc>false</SharedDoc>
  <HLinks>
    <vt:vector size="30" baseType="variant">
      <vt:variant>
        <vt:i4>3276881</vt:i4>
      </vt:variant>
      <vt:variant>
        <vt:i4>12</vt:i4>
      </vt:variant>
      <vt:variant>
        <vt:i4>0</vt:i4>
      </vt:variant>
      <vt:variant>
        <vt:i4>5</vt:i4>
      </vt:variant>
      <vt:variant>
        <vt:lpwstr>mailto:press@atelier-oi.ch</vt:lpwstr>
      </vt:variant>
      <vt:variant>
        <vt:lpwstr/>
      </vt:variant>
      <vt:variant>
        <vt:i4>1900554</vt:i4>
      </vt:variant>
      <vt:variant>
        <vt:i4>9</vt:i4>
      </vt:variant>
      <vt:variant>
        <vt:i4>0</vt:i4>
      </vt:variant>
      <vt:variant>
        <vt:i4>5</vt:i4>
      </vt:variant>
      <vt:variant>
        <vt:lpwstr>http://www.atelier-oi.ch/</vt:lpwstr>
      </vt:variant>
      <vt:variant>
        <vt:lpwstr/>
      </vt:variant>
      <vt:variant>
        <vt:i4>7340069</vt:i4>
      </vt:variant>
      <vt:variant>
        <vt:i4>6</vt:i4>
      </vt:variant>
      <vt:variant>
        <vt:i4>0</vt:i4>
      </vt:variant>
      <vt:variant>
        <vt:i4>5</vt:i4>
      </vt:variant>
      <vt:variant>
        <vt:lpwstr>http://www.illuminartis.ch/</vt:lpwstr>
      </vt:variant>
      <vt:variant>
        <vt:lpwstr/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mailto:thomas.germann@illuminartis.ch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http://www.illuminartis.ch/medien.html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Illuminartis:</dc:title>
  <dc:creator>Rüttimann Barbara</dc:creator>
  <cp:lastModifiedBy>Kolloff Kristin</cp:lastModifiedBy>
  <cp:revision>3</cp:revision>
  <cp:lastPrinted>2016-06-09T09:48:00Z</cp:lastPrinted>
  <dcterms:created xsi:type="dcterms:W3CDTF">2016-06-23T07:27:00Z</dcterms:created>
  <dcterms:modified xsi:type="dcterms:W3CDTF">2016-06-23T07:51:00Z</dcterms:modified>
</cp:coreProperties>
</file>